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83" w:rsidRDefault="00DD7983" w:rsidP="00DD7983">
      <w:pPr>
        <w:rPr>
          <w:rFonts w:ascii="Segoe Print" w:hAnsi="Segoe Print"/>
          <w:szCs w:val="52"/>
          <w:lang w:eastAsia="ja-JP"/>
        </w:rPr>
      </w:pPr>
      <w:r w:rsidRPr="00DD7983">
        <w:rPr>
          <w:rFonts w:ascii="Segoe Print" w:hAnsi="Segoe Print"/>
          <w:szCs w:val="52"/>
          <w:lang w:eastAsia="ja-JP"/>
        </w:rPr>
        <w:t xml:space="preserve">Kazumi Yamashita </w:t>
      </w:r>
      <w:r>
        <w:rPr>
          <w:rFonts w:ascii="Segoe Print" w:hAnsi="Segoe Print"/>
          <w:szCs w:val="52"/>
          <w:lang w:eastAsia="ja-JP"/>
        </w:rPr>
        <w:t>–</w:t>
      </w:r>
      <w:r w:rsidRPr="00DD7983">
        <w:rPr>
          <w:rFonts w:ascii="Segoe Print" w:hAnsi="Segoe Print"/>
          <w:szCs w:val="52"/>
          <w:lang w:eastAsia="ja-JP"/>
        </w:rPr>
        <w:t>Iverson</w:t>
      </w:r>
      <w:r>
        <w:rPr>
          <w:rFonts w:ascii="Segoe Print" w:hAnsi="Segoe Print"/>
          <w:szCs w:val="52"/>
          <w:lang w:eastAsia="ja-JP"/>
        </w:rPr>
        <w:tab/>
      </w:r>
      <w:r>
        <w:rPr>
          <w:rFonts w:ascii="Segoe Print" w:hAnsi="Segoe Print"/>
          <w:szCs w:val="52"/>
          <w:lang w:eastAsia="ja-JP"/>
        </w:rPr>
        <w:tab/>
      </w:r>
      <w:r>
        <w:rPr>
          <w:rFonts w:ascii="Segoe Print" w:hAnsi="Segoe Print"/>
          <w:szCs w:val="52"/>
          <w:lang w:eastAsia="ja-JP"/>
        </w:rPr>
        <w:tab/>
      </w:r>
      <w:r>
        <w:rPr>
          <w:rFonts w:ascii="Segoe Print" w:hAnsi="Segoe Print"/>
          <w:szCs w:val="52"/>
          <w:lang w:eastAsia="ja-JP"/>
        </w:rPr>
        <w:tab/>
      </w:r>
      <w:r w:rsidRPr="00DD7983">
        <w:rPr>
          <w:rFonts w:ascii="Segoe UI" w:hAnsi="Segoe UI" w:cs="Segoe UI"/>
          <w:sz w:val="20"/>
          <w:szCs w:val="20"/>
          <w:lang w:eastAsia="ja-JP"/>
        </w:rPr>
        <w:t>Elementary world Language Share Day</w:t>
      </w:r>
    </w:p>
    <w:p w:rsidR="00DD7983" w:rsidRPr="00DD7983" w:rsidRDefault="00DD7983" w:rsidP="00DD7983">
      <w:pPr>
        <w:rPr>
          <w:rFonts w:ascii="Arial Narrow" w:hAnsi="Arial Narrow"/>
          <w:sz w:val="22"/>
          <w:szCs w:val="52"/>
          <w:lang w:eastAsia="ja-JP"/>
        </w:rPr>
      </w:pPr>
      <w:r w:rsidRPr="00DD7983">
        <w:rPr>
          <w:rFonts w:ascii="Arial Narrow" w:hAnsi="Arial Narrow"/>
          <w:szCs w:val="52"/>
          <w:lang w:eastAsia="ja-JP"/>
        </w:rPr>
        <w:t xml:space="preserve">Maloney </w:t>
      </w:r>
      <w:proofErr w:type="spellStart"/>
      <w:r w:rsidRPr="00DD7983">
        <w:rPr>
          <w:rFonts w:ascii="Arial Narrow" w:hAnsi="Arial Narrow"/>
          <w:szCs w:val="52"/>
          <w:lang w:eastAsia="ja-JP"/>
        </w:rPr>
        <w:t>Interdistrict</w:t>
      </w:r>
      <w:proofErr w:type="spellEnd"/>
      <w:r w:rsidRPr="00DD7983">
        <w:rPr>
          <w:rFonts w:ascii="Arial Narrow" w:hAnsi="Arial Narrow"/>
          <w:szCs w:val="52"/>
          <w:lang w:eastAsia="ja-JP"/>
        </w:rPr>
        <w:t xml:space="preserve"> Magnet School</w:t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>
        <w:rPr>
          <w:rFonts w:ascii="Arial Narrow" w:hAnsi="Arial Narrow"/>
          <w:szCs w:val="52"/>
          <w:lang w:eastAsia="ja-JP"/>
        </w:rPr>
        <w:tab/>
      </w:r>
      <w:r w:rsidRPr="00DD7983">
        <w:rPr>
          <w:rFonts w:ascii="Segoe UI" w:hAnsi="Segoe UI" w:cs="Segoe UI"/>
          <w:sz w:val="21"/>
          <w:szCs w:val="52"/>
          <w:lang w:eastAsia="ja-JP"/>
        </w:rPr>
        <w:t>April 5, 2014</w:t>
      </w:r>
    </w:p>
    <w:p w:rsidR="00DD7983" w:rsidRPr="00DD7983" w:rsidRDefault="00DD7983" w:rsidP="00DD7983">
      <w:pPr>
        <w:rPr>
          <w:rFonts w:ascii="Arial Narrow" w:hAnsi="Arial Narrow"/>
          <w:szCs w:val="52"/>
          <w:lang w:eastAsia="ja-JP"/>
        </w:rPr>
      </w:pPr>
      <w:r w:rsidRPr="00DD7983">
        <w:rPr>
          <w:rFonts w:ascii="Arial Narrow" w:hAnsi="Arial Narrow"/>
          <w:szCs w:val="52"/>
          <w:lang w:eastAsia="ja-JP"/>
        </w:rPr>
        <w:t xml:space="preserve">Waterbury, CT </w:t>
      </w:r>
    </w:p>
    <w:p w:rsidR="00DD7983" w:rsidRPr="00DD7983" w:rsidRDefault="00DD7983" w:rsidP="00DD7983">
      <w:pPr>
        <w:jc w:val="center"/>
        <w:rPr>
          <w:rFonts w:ascii="Bernard MT Condensed" w:hAnsi="Bernard MT Condensed"/>
          <w:b/>
          <w:sz w:val="32"/>
          <w:szCs w:val="52"/>
          <w:lang w:eastAsia="ja-JP"/>
        </w:rPr>
      </w:pPr>
      <w:r w:rsidRPr="00DD7983">
        <w:rPr>
          <w:rFonts w:ascii="Bernard MT Condensed" w:hAnsi="Bernard MT Condensed"/>
          <w:b/>
          <w:sz w:val="32"/>
          <w:szCs w:val="52"/>
          <w:lang w:eastAsia="ja-JP"/>
        </w:rPr>
        <w:t>KINDERGARTEN: “</w:t>
      </w:r>
      <w:r w:rsidRPr="00DD7983">
        <w:rPr>
          <w:rFonts w:ascii="Bernard MT Condensed" w:hAnsi="Bernard MT Condensed" w:hint="eastAsia"/>
          <w:b/>
          <w:sz w:val="32"/>
          <w:szCs w:val="52"/>
          <w:lang w:eastAsia="ja-JP"/>
        </w:rPr>
        <w:t xml:space="preserve">MY </w:t>
      </w:r>
      <w:r w:rsidRPr="00DD7983">
        <w:rPr>
          <w:rFonts w:ascii="Bernard MT Condensed" w:hAnsi="Bernard MT Condensed"/>
          <w:b/>
          <w:sz w:val="32"/>
          <w:szCs w:val="52"/>
          <w:lang w:eastAsia="ja-JP"/>
        </w:rPr>
        <w:t>PET”</w:t>
      </w:r>
    </w:p>
    <w:p w:rsidR="00DD7983" w:rsidRDefault="00D116DA" w:rsidP="00DD7983">
      <w:pPr>
        <w:spacing w:after="200" w:line="276" w:lineRule="auto"/>
        <w:jc w:val="center"/>
        <w:rPr>
          <w:rFonts w:asciiTheme="minorHAnsi" w:hAnsiTheme="minorHAnsi"/>
          <w:b/>
          <w:highlight w:val="yellow"/>
          <w:lang w:eastAsia="ja-JP"/>
        </w:rPr>
      </w:pPr>
      <w:r>
        <w:rPr>
          <w:rFonts w:asciiTheme="minorHAnsi" w:hAnsiTheme="minorHAnsi"/>
          <w:b/>
          <w:noProof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2.15pt;margin-top:128.35pt;width:405.4pt;height:536.2pt;z-index:251659264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8;mso-fit-shape-to-text:t" inset="10.8pt,7.2pt,10.8pt,7.2pt">
              <w:txbxContent>
                <w:p w:rsidR="00DD7983" w:rsidRPr="009E0889" w:rsidRDefault="00DD7983" w:rsidP="00DD7983">
                  <w:pPr>
                    <w:spacing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</w:pPr>
                  <w:r w:rsidRPr="009E0889"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  <w:t xml:space="preserve">Final </w:t>
                  </w:r>
                  <w:r w:rsidRPr="009E0889">
                    <w:rPr>
                      <w:rFonts w:asciiTheme="majorHAnsi" w:eastAsiaTheme="majorEastAsia" w:hAnsiTheme="majorHAnsi" w:cstheme="majorBidi" w:hint="eastAsia"/>
                      <w:i/>
                      <w:iCs/>
                      <w:sz w:val="22"/>
                      <w:szCs w:val="28"/>
                      <w:lang w:eastAsia="ja-JP"/>
                    </w:rPr>
                    <w:t>Assessment:</w:t>
                  </w:r>
                </w:p>
                <w:p w:rsidR="00DD7983" w:rsidRPr="009E0889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Students will introduce their pet to their friend saying the following things</w:t>
                  </w:r>
                  <w: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 xml:space="preserve"> (presentational)</w:t>
                  </w: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: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Animal name of the pet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Gender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Color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Size (Small or big)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1"/>
                      <w:szCs w:val="28"/>
                      <w:lang w:eastAsia="ja-JP"/>
                    </w:rPr>
                    <w:t>Favorite thing to do</w:t>
                  </w:r>
                </w:p>
                <w:p w:rsidR="00DD7983" w:rsidRPr="009E0889" w:rsidRDefault="00DD7983" w:rsidP="00DD7983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Pr="009E0889" w:rsidRDefault="00DD7983" w:rsidP="00DD7983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  <w:t xml:space="preserve">Language </w:t>
                  </w:r>
                  <w:r w:rsidRPr="009E0889"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  <w:t>Objectives: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  <w:t xml:space="preserve"> (Communication)</w:t>
                  </w:r>
                </w:p>
                <w:p w:rsidR="00DD7983" w:rsidRPr="009E0889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Students will be able to: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 w:rsidRPr="009E0889"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Identify name of animals such as dog, cat, chicken, rabbit, horse, cow, sheep, pig, snake, and fish</w:t>
                  </w: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.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Identify boy and girl.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Identify colors such as red, black, blue, green, yellow, orange, purple, black, white, and brown.</w:t>
                  </w:r>
                </w:p>
                <w:p w:rsidR="00DD7983" w:rsidRPr="009E0889" w:rsidRDefault="00DD7983" w:rsidP="00DD798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Express small and big.</w:t>
                  </w:r>
                </w:p>
                <w:p w:rsidR="00DD7983" w:rsidRPr="00FE7A70" w:rsidRDefault="00DD7983" w:rsidP="00DD7983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 xml:space="preserve">Identify favorite thing to do such as to run, to sleep, to eat, to jump, to swim, to walk, and to play. </w:t>
                  </w:r>
                </w:p>
                <w:p w:rsidR="00DD7983" w:rsidRDefault="00DD7983" w:rsidP="00DD7983">
                  <w:p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Default="00DD7983" w:rsidP="00DD7983">
                  <w:pPr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 w:rsidRPr="00FE7A70"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  <w:t>Culture: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 xml:space="preserve">Students will learn Japanese animal’s voice. </w:t>
                  </w:r>
                </w:p>
                <w:p w:rsidR="00DD7983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Pr="00FE7A70" w:rsidRDefault="00DD7983" w:rsidP="00DD7983">
                  <w:pPr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 w:rsidRPr="00FE7A70"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  <w:t>Content Objectives: (Connection)</w:t>
                  </w:r>
                </w:p>
                <w:p w:rsidR="00DD7983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 xml:space="preserve">Students will be able to: 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Count 1-10.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Sing “Oh McDonald’s Farmer” song as a group.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 xml:space="preserve">Recognize which animals live in a farm. 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Share about their pet with their peers.</w:t>
                  </w:r>
                </w:p>
                <w:p w:rsidR="00DD7983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Pr="00FE7A70" w:rsidRDefault="00DD7983" w:rsidP="00DD7983">
                  <w:pPr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 w:rsidRPr="00FE7A70"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  <w:t>Comparison: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 xml:space="preserve">Students will compare the sounds of animals in Japan and in the U.S. </w:t>
                  </w:r>
                </w:p>
                <w:p w:rsidR="00DD7983" w:rsidRDefault="00DD7983" w:rsidP="00DD7983">
                  <w:p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Pr="00FE7A70" w:rsidRDefault="00DD7983" w:rsidP="00DD7983">
                  <w:pPr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  <w:r w:rsidRPr="00FE7A70">
                    <w:rPr>
                      <w:rFonts w:asciiTheme="majorHAnsi" w:eastAsiaTheme="majorEastAsia" w:hAnsiTheme="majorHAnsi" w:cstheme="minorHAnsi"/>
                      <w:i/>
                      <w:iCs/>
                      <w:sz w:val="22"/>
                      <w:szCs w:val="28"/>
                      <w:lang w:eastAsia="ja-JP"/>
                    </w:rPr>
                    <w:t>Community:</w:t>
                  </w:r>
                </w:p>
                <w:p w:rsidR="00DD7983" w:rsidRDefault="00DD7983" w:rsidP="00DD79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Interactive Homework</w:t>
                  </w:r>
                </w:p>
                <w:p w:rsidR="00DD7983" w:rsidRPr="00FE7A70" w:rsidRDefault="00DD7983" w:rsidP="00DD7983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</w:pPr>
                  <w:proofErr w:type="spellStart"/>
                  <w:r>
                    <w:rPr>
                      <w:rFonts w:asciiTheme="minorHAnsi" w:eastAsiaTheme="majorEastAsia" w:hAnsiTheme="minorHAnsi" w:cstheme="minorHAnsi"/>
                      <w:iCs/>
                      <w:sz w:val="22"/>
                      <w:szCs w:val="28"/>
                      <w:lang w:eastAsia="ja-JP"/>
                    </w:rPr>
                    <w:t>Wikispaces</w:t>
                  </w:r>
                  <w:proofErr w:type="spellEnd"/>
                </w:p>
                <w:p w:rsidR="00DD7983" w:rsidRPr="00FE7A70" w:rsidRDefault="00DD7983" w:rsidP="00DD7983">
                  <w:pPr>
                    <w:rPr>
                      <w:rFonts w:asciiTheme="minorHAnsi" w:eastAsiaTheme="majorEastAsia" w:hAnsiTheme="minorHAnsi" w:cstheme="minorHAnsi"/>
                      <w:i/>
                      <w:iCs/>
                      <w:sz w:val="22"/>
                      <w:szCs w:val="28"/>
                      <w:lang w:eastAsia="ja-JP"/>
                    </w:rPr>
                  </w:pPr>
                </w:p>
                <w:p w:rsidR="00DD7983" w:rsidRPr="009E0889" w:rsidRDefault="00DD7983" w:rsidP="00DD7983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sz w:val="22"/>
                      <w:szCs w:val="28"/>
                      <w:lang w:eastAsia="ja-JP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20299C" w:rsidRDefault="0020299C" w:rsidP="00DD7983">
      <w:pPr>
        <w:spacing w:after="200" w:line="276" w:lineRule="auto"/>
        <w:jc w:val="center"/>
        <w:rPr>
          <w:rFonts w:ascii="Bernard MT Condensed" w:hAnsi="Bernard MT Condensed"/>
          <w:b/>
          <w:sz w:val="32"/>
          <w:szCs w:val="52"/>
          <w:lang w:eastAsia="ja-JP"/>
        </w:rPr>
      </w:pPr>
    </w:p>
    <w:p w:rsidR="0020299C" w:rsidRDefault="0020299C">
      <w:pPr>
        <w:rPr>
          <w:rFonts w:ascii="Bernard MT Condensed" w:hAnsi="Bernard MT Condensed"/>
          <w:b/>
          <w:sz w:val="32"/>
          <w:szCs w:val="52"/>
          <w:lang w:eastAsia="ja-JP"/>
        </w:rPr>
      </w:pPr>
      <w:r>
        <w:rPr>
          <w:rFonts w:ascii="Bernard MT Condensed" w:hAnsi="Bernard MT Condensed"/>
          <w:b/>
          <w:sz w:val="32"/>
          <w:szCs w:val="52"/>
          <w:lang w:eastAsia="ja-JP"/>
        </w:rPr>
        <w:br w:type="page"/>
      </w:r>
    </w:p>
    <w:p w:rsidR="0020299C" w:rsidRPr="0020299C" w:rsidRDefault="0020299C" w:rsidP="0020299C">
      <w:pPr>
        <w:spacing w:after="200" w:line="276" w:lineRule="auto"/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lastRenderedPageBreak/>
        <w:t>How to use the PPT</w:t>
      </w:r>
    </w:p>
    <w:p w:rsidR="0020299C" w:rsidRDefault="0020299C" w:rsidP="0020299C">
      <w:pPr>
        <w:spacing w:after="200" w:line="276" w:lineRule="auto"/>
        <w:rPr>
          <w:rFonts w:asciiTheme="minorHAnsi" w:hAnsiTheme="minorHAnsi"/>
          <w:b/>
          <w:highlight w:val="blue"/>
          <w:lang w:eastAsia="ja-JP"/>
        </w:rPr>
      </w:pPr>
      <w:r w:rsidRPr="0020299C">
        <w:rPr>
          <w:rFonts w:asciiTheme="minorHAnsi" w:hAnsiTheme="minorHAnsi"/>
          <w:b/>
          <w:u w:val="single"/>
          <w:lang w:eastAsia="ja-JP"/>
        </w:rPr>
        <w:t xml:space="preserve">This is the first lesson of the Farm Animal unit. Put the Farm Animal PowerPoint as editing mode on a Smart Board screen. Teacher asks students “what animals are in farm? Is there dog or there is no dog?” as moving the dog inside and outside of the circle. After a few example, let students move the animal.  </w:t>
      </w:r>
    </w:p>
    <w:p w:rsidR="0020299C" w:rsidRDefault="0020299C" w:rsidP="0020299C">
      <w:pPr>
        <w:spacing w:after="200" w:line="276" w:lineRule="auto"/>
        <w:jc w:val="center"/>
        <w:rPr>
          <w:rFonts w:asciiTheme="minorHAnsi" w:hAnsiTheme="minorHAnsi"/>
          <w:b/>
          <w:highlight w:val="blue"/>
          <w:lang w:eastAsia="ja-JP"/>
        </w:rPr>
      </w:pPr>
    </w:p>
    <w:p w:rsidR="0020299C" w:rsidRPr="00941B61" w:rsidRDefault="0020299C" w:rsidP="0020299C">
      <w:pPr>
        <w:spacing w:after="200" w:line="276" w:lineRule="auto"/>
        <w:jc w:val="center"/>
        <w:rPr>
          <w:rFonts w:asciiTheme="minorHAnsi" w:hAnsiTheme="minorHAnsi"/>
          <w:b/>
          <w:highlight w:val="yellow"/>
          <w:lang w:eastAsia="ja-JP"/>
        </w:rPr>
      </w:pPr>
      <w:r w:rsidRPr="00941B61">
        <w:rPr>
          <w:rFonts w:asciiTheme="minorHAnsi" w:hAnsiTheme="minorHAnsi"/>
          <w:b/>
          <w:highlight w:val="blue"/>
          <w:lang w:eastAsia="ja-JP"/>
        </w:rPr>
        <w:t>UNIT</w:t>
      </w:r>
      <w:r w:rsidRPr="00941B61">
        <w:rPr>
          <w:rFonts w:asciiTheme="minorHAnsi" w:hAnsiTheme="minorHAnsi" w:hint="eastAsia"/>
          <w:b/>
          <w:highlight w:val="blue"/>
          <w:lang w:eastAsia="ja-JP"/>
        </w:rPr>
        <w:t xml:space="preserve"> </w:t>
      </w:r>
      <w:proofErr w:type="gramStart"/>
      <w:r>
        <w:rPr>
          <w:rFonts w:asciiTheme="minorHAnsi" w:hAnsiTheme="minorHAnsi"/>
          <w:b/>
          <w:highlight w:val="blue"/>
          <w:lang w:eastAsia="ja-JP"/>
        </w:rPr>
        <w:t>3</w:t>
      </w:r>
      <w:r>
        <w:rPr>
          <w:rFonts w:asciiTheme="minorHAnsi" w:hAnsiTheme="minorHAnsi" w:hint="eastAsia"/>
          <w:b/>
          <w:highlight w:val="blue"/>
          <w:lang w:eastAsia="ja-JP"/>
        </w:rPr>
        <w:t xml:space="preserve"> </w:t>
      </w:r>
      <w:r>
        <w:rPr>
          <w:rFonts w:asciiTheme="minorHAnsi" w:hAnsiTheme="minorHAnsi"/>
          <w:b/>
          <w:highlight w:val="blue"/>
          <w:lang w:eastAsia="ja-JP"/>
        </w:rPr>
        <w:t>:</w:t>
      </w:r>
      <w:proofErr w:type="gramEnd"/>
      <w:r>
        <w:rPr>
          <w:rFonts w:asciiTheme="minorHAnsi" w:hAnsiTheme="minorHAnsi"/>
          <w:b/>
          <w:highlight w:val="blue"/>
          <w:lang w:eastAsia="ja-JP"/>
        </w:rPr>
        <w:t xml:space="preserve"> </w:t>
      </w:r>
      <w:r>
        <w:rPr>
          <w:rFonts w:asciiTheme="minorHAnsi" w:hAnsiTheme="minorHAnsi" w:hint="eastAsia"/>
          <w:b/>
          <w:highlight w:val="blue"/>
          <w:lang w:eastAsia="ja-JP"/>
        </w:rPr>
        <w:t>MY FRIEND</w:t>
      </w:r>
    </w:p>
    <w:p w:rsidR="0020299C" w:rsidRPr="0061491A" w:rsidRDefault="0020299C" w:rsidP="0020299C">
      <w:pPr>
        <w:jc w:val="center"/>
        <w:rPr>
          <w:rFonts w:asciiTheme="minorHAnsi" w:hAnsiTheme="minorHAnsi"/>
          <w:b/>
          <w:lang w:eastAsia="ja-JP"/>
        </w:rPr>
      </w:pPr>
      <w:r w:rsidRPr="00EC7E57">
        <w:rPr>
          <w:rFonts w:asciiTheme="minorHAnsi" w:hAnsiTheme="minorHAnsi"/>
          <w:b/>
          <w:lang w:eastAsia="ja-JP"/>
        </w:rPr>
        <w:t>1</w:t>
      </w:r>
    </w:p>
    <w:p w:rsidR="0020299C" w:rsidRPr="00022486" w:rsidRDefault="0020299C" w:rsidP="0020299C">
      <w:pPr>
        <w:jc w:val="center"/>
        <w:rPr>
          <w:rFonts w:asciiTheme="minorHAnsi" w:hAnsiTheme="minorHAnsi"/>
          <w:lang w:eastAsia="ja-JP"/>
        </w:rPr>
      </w:pPr>
      <w:r>
        <w:rPr>
          <w:rFonts w:asciiTheme="minorHAnsi" w:hAnsiTheme="minorHAnsi"/>
          <w:noProof/>
          <w:lang w:eastAsia="ja-JP"/>
        </w:rPr>
        <w:pict>
          <v:shape id="_x0000_s1032" type="#_x0000_t202" style="position:absolute;left:0;text-align:left;margin-left:0;margin-top:7.95pt;width:25.1pt;height:23.55pt;z-index:251663360;mso-width-relative:margin;mso-height-relative:margin">
            <v:textbox>
              <w:txbxContent>
                <w:p w:rsidR="0020299C" w:rsidRPr="00022486" w:rsidRDefault="0020299C" w:rsidP="0020299C">
                  <w:pPr>
                    <w:jc w:val="center"/>
                    <w:rPr>
                      <w:rFonts w:ascii="Bernard MT Condensed" w:hAnsi="Bernard MT Condensed"/>
                      <w:b/>
                      <w:lang w:eastAsia="ja-JP"/>
                    </w:rPr>
                  </w:pPr>
                  <w:r w:rsidRPr="00022486">
                    <w:rPr>
                      <w:rFonts w:ascii="Bernard MT Condensed" w:hAnsi="Bernard MT Condensed"/>
                      <w:lang w:eastAsia="ja-JP"/>
                    </w:rPr>
                    <w:t>C</w:t>
                  </w:r>
                </w:p>
              </w:txbxContent>
            </v:textbox>
          </v:shape>
        </w:pict>
      </w:r>
    </w:p>
    <w:p w:rsidR="0020299C" w:rsidRDefault="0020299C" w:rsidP="0020299C">
      <w:pP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           </w:t>
      </w:r>
      <w:r>
        <w:rPr>
          <w:rFonts w:asciiTheme="minorHAnsi" w:hAnsiTheme="minorHAnsi" w:hint="eastAsia"/>
          <w:lang w:eastAsia="ja-JP"/>
        </w:rPr>
        <w:tab/>
        <w:t>OBJECTIVES: Students will be able to:</w:t>
      </w:r>
    </w:p>
    <w:p w:rsidR="0020299C" w:rsidRDefault="0020299C" w:rsidP="0020299C">
      <w:pPr>
        <w:pStyle w:val="ListParagraph"/>
        <w:numPr>
          <w:ilvl w:val="3"/>
          <w:numId w:val="8"/>
        </w:numPr>
        <w:ind w:left="1170"/>
        <w:rPr>
          <w:rFonts w:ascii="Segoe Print" w:hAnsi="Segoe Print" w:cs="FreesiaUPC"/>
          <w:sz w:val="22"/>
          <w:szCs w:val="22"/>
          <w:lang w:eastAsia="ja-JP"/>
        </w:rPr>
      </w:pPr>
      <w:r>
        <w:rPr>
          <w:rFonts w:ascii="Segoe Print" w:hAnsi="Segoe Print" w:cs="FreesiaUPC" w:hint="eastAsia"/>
          <w:sz w:val="22"/>
          <w:szCs w:val="22"/>
          <w:lang w:eastAsia="ja-JP"/>
        </w:rPr>
        <w:t>Tell which animals live in a farm.</w:t>
      </w:r>
    </w:p>
    <w:p w:rsidR="0020299C" w:rsidRDefault="0020299C" w:rsidP="0020299C">
      <w:pPr>
        <w:pStyle w:val="ListParagraph"/>
        <w:numPr>
          <w:ilvl w:val="3"/>
          <w:numId w:val="8"/>
        </w:numPr>
        <w:ind w:left="1170"/>
        <w:rPr>
          <w:rFonts w:ascii="Segoe Print" w:hAnsi="Segoe Print" w:cs="FreesiaUPC"/>
          <w:sz w:val="22"/>
          <w:szCs w:val="22"/>
          <w:lang w:eastAsia="ja-JP"/>
        </w:rPr>
      </w:pPr>
      <w:r w:rsidRPr="00900F93">
        <w:rPr>
          <w:rFonts w:ascii="Segoe Print" w:hAnsi="Segoe Print" w:cs="FreesiaUPC"/>
          <w:sz w:val="22"/>
          <w:szCs w:val="22"/>
          <w:lang w:eastAsia="ja-JP"/>
        </w:rPr>
        <w:t>S</w:t>
      </w:r>
      <w:r w:rsidRPr="00900F93">
        <w:rPr>
          <w:rFonts w:ascii="Segoe Print" w:hAnsi="Segoe Print" w:cs="FreesiaUPC" w:hint="eastAsia"/>
          <w:sz w:val="22"/>
          <w:szCs w:val="22"/>
          <w:lang w:eastAsia="ja-JP"/>
        </w:rPr>
        <w:t xml:space="preserve">tart </w:t>
      </w:r>
      <w:r>
        <w:rPr>
          <w:rFonts w:ascii="Segoe Print" w:hAnsi="Segoe Print" w:cs="FreesiaUPC" w:hint="eastAsia"/>
          <w:sz w:val="22"/>
          <w:szCs w:val="22"/>
          <w:lang w:eastAsia="ja-JP"/>
        </w:rPr>
        <w:t>recognizing animal names such as: cow, rabbit, horse, chicken, dog, cat, sheep, pig, snake, and fish.</w:t>
      </w:r>
    </w:p>
    <w:p w:rsidR="0020299C" w:rsidRPr="00900F93" w:rsidRDefault="0020299C" w:rsidP="0020299C">
      <w:pPr>
        <w:pStyle w:val="ListParagraph"/>
        <w:numPr>
          <w:ilvl w:val="3"/>
          <w:numId w:val="8"/>
        </w:numPr>
        <w:ind w:left="1170"/>
        <w:rPr>
          <w:rFonts w:ascii="Segoe Print" w:hAnsi="Segoe Print" w:cs="FreesiaUPC"/>
          <w:sz w:val="22"/>
          <w:szCs w:val="22"/>
          <w:lang w:eastAsia="ja-JP"/>
        </w:rPr>
      </w:pPr>
      <w:r>
        <w:rPr>
          <w:rFonts w:ascii="Segoe Print" w:hAnsi="Segoe Print" w:cs="FreesiaUPC"/>
          <w:sz w:val="22"/>
          <w:szCs w:val="22"/>
          <w:lang w:eastAsia="ja-JP"/>
        </w:rPr>
        <w:t>R</w:t>
      </w:r>
      <w:r>
        <w:rPr>
          <w:rFonts w:ascii="Segoe Print" w:hAnsi="Segoe Print" w:cs="FreesiaUPC" w:hint="eastAsia"/>
          <w:sz w:val="22"/>
          <w:szCs w:val="22"/>
          <w:lang w:eastAsia="ja-JP"/>
        </w:rPr>
        <w:t>ecognize there is/there is not in Japanese.</w:t>
      </w:r>
    </w:p>
    <w:p w:rsidR="0020299C" w:rsidRPr="00225623" w:rsidRDefault="0020299C" w:rsidP="0020299C">
      <w:pPr>
        <w:ind w:left="810"/>
        <w:rPr>
          <w:rFonts w:ascii="Segoe Print" w:hAnsi="Segoe Print" w:cs="FreesiaUPC"/>
          <w:sz w:val="22"/>
          <w:szCs w:val="22"/>
          <w:lang w:eastAsia="ja-JP"/>
        </w:rPr>
      </w:pPr>
    </w:p>
    <w:p w:rsidR="0020299C" w:rsidRPr="00B95C90" w:rsidRDefault="0020299C" w:rsidP="0020299C">
      <w:pPr>
        <w:ind w:firstLine="720"/>
        <w:rPr>
          <w:rFonts w:ascii="Segoe Print" w:hAnsi="Segoe Print"/>
          <w:sz w:val="22"/>
          <w:szCs w:val="22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WL: </w:t>
      </w:r>
      <w:r>
        <w:rPr>
          <w:rFonts w:ascii="Segoe Print" w:hAnsi="Segoe Print"/>
          <w:sz w:val="22"/>
          <w:szCs w:val="22"/>
          <w:lang w:eastAsia="ja-JP"/>
        </w:rPr>
        <w:t>1</w:t>
      </w:r>
      <w:r>
        <w:rPr>
          <w:rFonts w:ascii="Segoe Print" w:hAnsi="Segoe Print" w:hint="eastAsia"/>
          <w:sz w:val="22"/>
          <w:szCs w:val="22"/>
          <w:lang w:eastAsia="ja-JP"/>
        </w:rPr>
        <w:t>.</w:t>
      </w:r>
      <w:r>
        <w:rPr>
          <w:rFonts w:ascii="Segoe Print" w:hAnsi="Segoe Print"/>
          <w:sz w:val="22"/>
          <w:szCs w:val="22"/>
          <w:lang w:eastAsia="ja-JP"/>
        </w:rPr>
        <w:t>2</w:t>
      </w:r>
      <w:r>
        <w:rPr>
          <w:rFonts w:ascii="Segoe Print" w:hAnsi="Segoe Print" w:hint="eastAsia"/>
          <w:sz w:val="22"/>
          <w:szCs w:val="22"/>
          <w:lang w:eastAsia="ja-JP"/>
        </w:rPr>
        <w:t>, 3.1</w:t>
      </w:r>
    </w:p>
    <w:p w:rsidR="0020299C" w:rsidRDefault="0020299C" w:rsidP="0020299C">
      <w:pPr>
        <w:ind w:firstLine="720"/>
        <w:rPr>
          <w:rFonts w:asciiTheme="minorHAnsi" w:hAnsiTheme="minorHAnsi"/>
          <w:lang w:eastAsia="ja-JP"/>
        </w:rPr>
      </w:pPr>
    </w:p>
    <w:p w:rsidR="0020299C" w:rsidRDefault="0020299C" w:rsidP="0020299C">
      <w:pPr>
        <w:ind w:left="720"/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MATERIALS: </w:t>
      </w:r>
      <w:r>
        <w:rPr>
          <w:rFonts w:ascii="Segoe Print" w:hAnsi="Segoe Print" w:hint="eastAsia"/>
          <w:sz w:val="22"/>
          <w:szCs w:val="22"/>
          <w:lang w:eastAsia="ja-JP"/>
        </w:rPr>
        <w:t>Farm animal PP</w:t>
      </w:r>
    </w:p>
    <w:p w:rsidR="0020299C" w:rsidRPr="0094620B" w:rsidRDefault="0020299C" w:rsidP="0020299C">
      <w:pPr>
        <w:ind w:firstLine="720"/>
        <w:rPr>
          <w:rFonts w:asciiTheme="minorHAnsi" w:hAnsiTheme="minorHAnsi"/>
          <w:lang w:eastAsia="ja-JP"/>
        </w:rPr>
      </w:pPr>
      <w:r>
        <w:rPr>
          <w:rFonts w:asciiTheme="minorHAnsi" w:hAnsiTheme="minorHAnsi"/>
          <w:noProof/>
          <w:lang w:eastAsia="ja-JP"/>
        </w:rPr>
        <w:pict>
          <v:shape id="_x0000_s1030" type="#_x0000_t202" style="position:absolute;left:0;text-align:left;margin-left:.85pt;margin-top:11.3pt;width:25.1pt;height:18.8pt;z-index:251661312;mso-width-relative:margin;mso-height-relative:margin">
            <v:textbox>
              <w:txbxContent>
                <w:p w:rsidR="0020299C" w:rsidRPr="00022486" w:rsidRDefault="0020299C" w:rsidP="0020299C">
                  <w:pPr>
                    <w:jc w:val="center"/>
                    <w:rPr>
                      <w:rFonts w:ascii="Bernard MT Condensed" w:hAnsi="Bernard MT Condensed"/>
                      <w:b/>
                      <w:lang w:eastAsia="ja-JP"/>
                    </w:rPr>
                  </w:pPr>
                  <w:r>
                    <w:rPr>
                      <w:rFonts w:ascii="Bernard MT Condensed" w:hAnsi="Bernard MT Condensed" w:hint="eastAsia"/>
                      <w:lang w:eastAsia="ja-JP"/>
                    </w:rPr>
                    <w:t>P</w:t>
                  </w:r>
                </w:p>
              </w:txbxContent>
            </v:textbox>
          </v:shape>
        </w:pict>
      </w:r>
    </w:p>
    <w:p w:rsidR="0020299C" w:rsidRDefault="0020299C" w:rsidP="0020299C">
      <w:pP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ab/>
        <w:t>ACTIVITIY:</w:t>
      </w:r>
    </w:p>
    <w:p w:rsidR="0020299C" w:rsidRDefault="0020299C" w:rsidP="0020299C">
      <w:pPr>
        <w:pStyle w:val="ListParagraph"/>
        <w:numPr>
          <w:ilvl w:val="0"/>
          <w:numId w:val="9"/>
        </w:numPr>
        <w:ind w:left="1170"/>
        <w:rPr>
          <w:rFonts w:ascii="Segoe Print" w:hAnsi="Segoe Print"/>
          <w:sz w:val="22"/>
          <w:szCs w:val="22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 xml:space="preserve">The class will greet and do </w:t>
      </w:r>
      <w:r>
        <w:rPr>
          <w:rFonts w:ascii="Segoe Print" w:hAnsi="Segoe Print"/>
          <w:sz w:val="22"/>
          <w:szCs w:val="22"/>
          <w:lang w:eastAsia="ja-JP"/>
        </w:rPr>
        <w:t xml:space="preserve">1-10 </w:t>
      </w:r>
      <w:proofErr w:type="gramStart"/>
      <w:r>
        <w:rPr>
          <w:rFonts w:ascii="Segoe Print" w:hAnsi="Segoe Print"/>
          <w:sz w:val="22"/>
          <w:szCs w:val="22"/>
          <w:lang w:eastAsia="ja-JP"/>
        </w:rPr>
        <w:t>dance</w:t>
      </w:r>
      <w:proofErr w:type="gramEnd"/>
      <w:r>
        <w:rPr>
          <w:rFonts w:ascii="Segoe Print" w:hAnsi="Segoe Print"/>
          <w:sz w:val="22"/>
          <w:szCs w:val="22"/>
          <w:lang w:eastAsia="ja-JP"/>
        </w:rPr>
        <w:t>.</w:t>
      </w:r>
    </w:p>
    <w:p w:rsidR="0020299C" w:rsidRDefault="0020299C" w:rsidP="0020299C">
      <w:pPr>
        <w:pStyle w:val="ListParagraph"/>
        <w:numPr>
          <w:ilvl w:val="0"/>
          <w:numId w:val="9"/>
        </w:numPr>
        <w:ind w:left="1170"/>
        <w:rPr>
          <w:rFonts w:ascii="Segoe Print" w:hAnsi="Segoe Print"/>
          <w:sz w:val="22"/>
          <w:szCs w:val="22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 xml:space="preserve">Teacher will show a Farm PP and ask students to guess which animals are in the farm using there is/is not. </w:t>
      </w:r>
    </w:p>
    <w:p w:rsidR="0020299C" w:rsidRDefault="0020299C" w:rsidP="0020299C">
      <w:pPr>
        <w:pStyle w:val="ListParagraph"/>
        <w:numPr>
          <w:ilvl w:val="0"/>
          <w:numId w:val="9"/>
        </w:numPr>
        <w:ind w:left="1170"/>
        <w:rPr>
          <w:rFonts w:ascii="Segoe Print" w:hAnsi="Segoe Print"/>
          <w:sz w:val="22"/>
          <w:szCs w:val="22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>Teacher will take out the animals in a barn and check the answers.</w:t>
      </w:r>
    </w:p>
    <w:p w:rsidR="0020299C" w:rsidRDefault="0020299C" w:rsidP="0020299C">
      <w:pPr>
        <w:pStyle w:val="ListParagraph"/>
        <w:numPr>
          <w:ilvl w:val="0"/>
          <w:numId w:val="9"/>
        </w:numPr>
        <w:ind w:left="1170"/>
        <w:rPr>
          <w:rFonts w:ascii="Segoe Print" w:hAnsi="Segoe Print"/>
          <w:sz w:val="22"/>
          <w:szCs w:val="22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 xml:space="preserve">The class will greet. </w:t>
      </w:r>
    </w:p>
    <w:p w:rsidR="0020299C" w:rsidRPr="009F4491" w:rsidRDefault="0020299C" w:rsidP="0020299C">
      <w:pPr>
        <w:pStyle w:val="ListParagraph"/>
        <w:ind w:left="1170"/>
        <w:rPr>
          <w:rFonts w:ascii="Segoe Print" w:hAnsi="Segoe Print"/>
          <w:sz w:val="22"/>
          <w:szCs w:val="22"/>
          <w:lang w:eastAsia="ja-JP"/>
        </w:rPr>
      </w:pPr>
      <w:r w:rsidRPr="002F0377">
        <w:rPr>
          <w:noProof/>
          <w:lang w:eastAsia="ja-JP"/>
        </w:rPr>
        <w:pict>
          <v:shape id="_x0000_s1031" type="#_x0000_t202" style="position:absolute;left:0;text-align:left;margin-left:.85pt;margin-top:15.55pt;width:25.1pt;height:20.35pt;flip:y;z-index:251662336;mso-width-relative:margin;mso-height-relative:margin">
            <v:textbox>
              <w:txbxContent>
                <w:p w:rsidR="0020299C" w:rsidRPr="00022486" w:rsidRDefault="0020299C" w:rsidP="0020299C">
                  <w:pPr>
                    <w:jc w:val="center"/>
                    <w:rPr>
                      <w:rFonts w:ascii="Bernard MT Condensed" w:hAnsi="Bernard MT Condensed"/>
                      <w:b/>
                      <w:lang w:eastAsia="ja-JP"/>
                    </w:rPr>
                  </w:pPr>
                  <w:r>
                    <w:rPr>
                      <w:rFonts w:ascii="Bernard MT Condensed" w:hAnsi="Bernard MT Condensed" w:hint="eastAsia"/>
                      <w:lang w:eastAsia="ja-JP"/>
                    </w:rPr>
                    <w:t>R</w:t>
                  </w:r>
                </w:p>
              </w:txbxContent>
            </v:textbox>
          </v:shape>
        </w:pict>
      </w:r>
    </w:p>
    <w:p w:rsidR="0020299C" w:rsidRDefault="0020299C" w:rsidP="0020299C">
      <w:pP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ab/>
        <w:t>ASSESMENT OF LEARNING</w:t>
      </w:r>
    </w:p>
    <w:p w:rsidR="0020299C" w:rsidRDefault="0020299C" w:rsidP="0020299C">
      <w:pPr>
        <w:rPr>
          <w:rFonts w:asciiTheme="minorHAnsi" w:hAnsiTheme="minorHAnsi"/>
          <w:lang w:eastAsia="ja-JP"/>
        </w:rPr>
      </w:pPr>
    </w:p>
    <w:p w:rsidR="0020299C" w:rsidRDefault="0020299C" w:rsidP="0020299C">
      <w:pP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APPLICATION: </w:t>
      </w:r>
    </w:p>
    <w:p w:rsidR="0020299C" w:rsidRDefault="0020299C" w:rsidP="0020299C">
      <w:pPr>
        <w:rPr>
          <w:rFonts w:ascii="Segoe Print" w:hAnsi="Segoe Print"/>
          <w:sz w:val="22"/>
          <w:szCs w:val="22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>Students will understand what animals live in farm.</w:t>
      </w:r>
    </w:p>
    <w:p w:rsidR="0020299C" w:rsidRDefault="0020299C" w:rsidP="0020299C">
      <w:pPr>
        <w:rPr>
          <w:rFonts w:asciiTheme="minorHAnsi" w:hAnsiTheme="minorHAnsi"/>
          <w:lang w:eastAsia="ja-JP"/>
        </w:rPr>
      </w:pPr>
    </w:p>
    <w:p w:rsidR="0020299C" w:rsidRDefault="0020299C" w:rsidP="0020299C">
      <w:pP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>EVALUATION:</w:t>
      </w:r>
    </w:p>
    <w:p w:rsidR="0020299C" w:rsidRPr="00022486" w:rsidRDefault="0020299C" w:rsidP="0020299C">
      <w:pPr>
        <w:rPr>
          <w:rFonts w:asciiTheme="minorHAnsi" w:hAnsiTheme="minorHAnsi"/>
          <w:lang w:eastAsia="ja-JP"/>
        </w:rPr>
      </w:pPr>
      <w:r>
        <w:rPr>
          <w:rFonts w:ascii="Segoe Print" w:hAnsi="Segoe Print" w:hint="eastAsia"/>
          <w:sz w:val="22"/>
          <w:szCs w:val="22"/>
          <w:lang w:eastAsia="ja-JP"/>
        </w:rPr>
        <w:t>Teacher</w:t>
      </w:r>
      <w:r>
        <w:rPr>
          <w:rFonts w:ascii="Segoe Print" w:hAnsi="Segoe Print"/>
          <w:sz w:val="22"/>
          <w:szCs w:val="22"/>
          <w:lang w:eastAsia="ja-JP"/>
        </w:rPr>
        <w:t>’</w:t>
      </w:r>
      <w:r>
        <w:rPr>
          <w:rFonts w:ascii="Segoe Print" w:hAnsi="Segoe Print" w:hint="eastAsia"/>
          <w:sz w:val="22"/>
          <w:szCs w:val="22"/>
          <w:lang w:eastAsia="ja-JP"/>
        </w:rPr>
        <w:t>s observation</w:t>
      </w:r>
    </w:p>
    <w:p w:rsidR="00C27024" w:rsidRPr="00DD7983" w:rsidRDefault="00D469FF" w:rsidP="00DD7983">
      <w:pPr>
        <w:spacing w:after="200" w:line="276" w:lineRule="auto"/>
        <w:jc w:val="center"/>
        <w:rPr>
          <w:rFonts w:ascii="Bernard MT Condensed" w:hAnsi="Bernard MT Condensed"/>
          <w:b/>
          <w:sz w:val="32"/>
          <w:szCs w:val="52"/>
          <w:lang w:eastAsia="ja-JP"/>
        </w:rPr>
      </w:pPr>
    </w:p>
    <w:sectPr w:rsidR="00C27024" w:rsidRPr="00DD7983" w:rsidSect="00DD7983">
      <w:pgSz w:w="12240" w:h="15840"/>
      <w:pgMar w:top="81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Print">
    <w:altName w:val="Cambria"/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9B3"/>
    <w:multiLevelType w:val="hybridMultilevel"/>
    <w:tmpl w:val="F01C1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53A49"/>
    <w:multiLevelType w:val="hybridMultilevel"/>
    <w:tmpl w:val="1FCE9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C04E5"/>
    <w:multiLevelType w:val="hybridMultilevel"/>
    <w:tmpl w:val="280CD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80D6C"/>
    <w:multiLevelType w:val="hybridMultilevel"/>
    <w:tmpl w:val="340E7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E6168"/>
    <w:multiLevelType w:val="hybridMultilevel"/>
    <w:tmpl w:val="610208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4AA10BB"/>
    <w:multiLevelType w:val="hybridMultilevel"/>
    <w:tmpl w:val="E026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7A4EFE"/>
    <w:multiLevelType w:val="hybridMultilevel"/>
    <w:tmpl w:val="5398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50DAC"/>
    <w:multiLevelType w:val="hybridMultilevel"/>
    <w:tmpl w:val="4AD8A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717693"/>
    <w:multiLevelType w:val="hybridMultilevel"/>
    <w:tmpl w:val="F6560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>
    <w:useFELayout/>
  </w:compat>
  <w:rsids>
    <w:rsidRoot w:val="00DD7983"/>
    <w:rsid w:val="0020299C"/>
    <w:rsid w:val="004963A4"/>
    <w:rsid w:val="005F53BD"/>
    <w:rsid w:val="006C4856"/>
    <w:rsid w:val="006D6407"/>
    <w:rsid w:val="0083695E"/>
    <w:rsid w:val="00997ADB"/>
    <w:rsid w:val="00AF462E"/>
    <w:rsid w:val="00D116DA"/>
    <w:rsid w:val="00D469FF"/>
    <w:rsid w:val="00DD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983"/>
    <w:rPr>
      <w:rFonts w:ascii="Century Gothic" w:eastAsia="MS Mincho" w:hAnsi="Century Gothic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kyamashita</dc:creator>
  <cp:lastModifiedBy>kyamashita</cp:lastModifiedBy>
  <cp:revision>2</cp:revision>
  <cp:lastPrinted>2014-04-04T20:03:00Z</cp:lastPrinted>
  <dcterms:created xsi:type="dcterms:W3CDTF">2014-04-07T13:13:00Z</dcterms:created>
  <dcterms:modified xsi:type="dcterms:W3CDTF">2014-04-07T13:13:00Z</dcterms:modified>
</cp:coreProperties>
</file>